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15" w:lineRule="auto"/>
        <w:jc w:val="center"/>
        <w:rPr>
          <w:rFonts w:hint="eastAsia" w:ascii="宋体"/>
          <w:color w:val="000000"/>
          <w:szCs w:val="21"/>
        </w:rPr>
      </w:pPr>
      <w:bookmarkStart w:id="0" w:name="_GoBack"/>
      <w:bookmarkEnd w:id="0"/>
      <w:r>
        <w:rPr>
          <w:rFonts w:hint="eastAsia"/>
          <w:color w:val="000000"/>
        </w:rPr>
        <w:t>湛江市采购报</w:t>
      </w:r>
      <w:r>
        <w:rPr>
          <w:rFonts w:hint="eastAsia" w:ascii="宋体"/>
          <w:color w:val="000000"/>
          <w:szCs w:val="21"/>
        </w:rPr>
        <w:t>名表</w:t>
      </w:r>
    </w:p>
    <w:p>
      <w:pPr>
        <w:ind w:firstLine="210" w:firstLineChars="100"/>
        <w:rPr>
          <w:rFonts w:hint="eastAsia" w:ascii="宋体"/>
          <w:color w:val="000000"/>
          <w:szCs w:val="21"/>
        </w:rPr>
      </w:pPr>
      <w:r>
        <w:rPr>
          <w:rFonts w:hint="eastAsia" w:ascii="宋体"/>
          <w:color w:val="000000"/>
          <w:szCs w:val="21"/>
        </w:rPr>
        <w:t>采购编</w:t>
      </w:r>
      <w:r>
        <w:rPr>
          <w:rFonts w:hint="eastAsia" w:ascii="宋体" w:hAnsi="宋体" w:cs="宋体"/>
          <w:color w:val="auto"/>
          <w:szCs w:val="21"/>
          <w:highlight w:val="none"/>
          <w:u w:val="none"/>
          <w:lang w:val="en-US" w:eastAsia="zh-CN"/>
        </w:rPr>
        <w:t>号：ZJCG2019-VC117</w:t>
      </w:r>
    </w:p>
    <w:p>
      <w:pPr>
        <w:spacing w:line="360" w:lineRule="auto"/>
        <w:ind w:left="5476" w:leftChars="99" w:hanging="5268" w:hangingChars="2509"/>
        <w:jc w:val="left"/>
        <w:rPr>
          <w:rFonts w:hint="eastAsia" w:ascii="宋体" w:hAnsi="宋体"/>
          <w:color w:val="000000"/>
          <w:sz w:val="18"/>
          <w:szCs w:val="18"/>
        </w:rPr>
      </w:pPr>
      <w:r>
        <w:rPr>
          <w:rFonts w:hint="eastAsia"/>
        </w:rPr>
        <w:t>项目名称：</w:t>
      </w:r>
      <w:r>
        <w:rPr>
          <w:rFonts w:hint="eastAsia" w:ascii="宋体" w:hAnsi="宋体" w:cs="宋体"/>
          <w:color w:val="auto"/>
          <w:szCs w:val="21"/>
          <w:highlight w:val="none"/>
          <w:u w:val="none"/>
          <w:lang w:val="en-US" w:eastAsia="zh-CN"/>
        </w:rPr>
        <w:t>湛江幼儿师范专科学校网络教学资源平台综合云服务采购项目</w:t>
      </w:r>
      <w:r>
        <w:rPr>
          <w:rFonts w:hint="eastAsia" w:ascii="宋体" w:hAnsi="宋体"/>
          <w:color w:val="000000"/>
          <w:sz w:val="18"/>
          <w:szCs w:val="18"/>
          <w:lang w:val="en-US" w:eastAsia="zh-CN"/>
        </w:rPr>
        <w:t xml:space="preserve">                    年  月   日                                                       </w:t>
      </w:r>
      <w:r>
        <w:rPr>
          <w:rFonts w:hint="eastAsia" w:ascii="宋体" w:hAnsi="宋体"/>
          <w:color w:val="000000"/>
          <w:sz w:val="18"/>
          <w:szCs w:val="1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413"/>
        <w:gridCol w:w="1725"/>
        <w:gridCol w:w="2245"/>
        <w:gridCol w:w="25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594" w:type="dxa"/>
            <w:vMerge w:val="restart"/>
            <w:tcBorders>
              <w:top w:val="double" w:color="auto" w:sz="4" w:space="0"/>
              <w:left w:val="doub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序号</w:t>
            </w:r>
          </w:p>
        </w:tc>
        <w:tc>
          <w:tcPr>
            <w:tcW w:w="5383" w:type="dxa"/>
            <w:gridSpan w:val="3"/>
            <w:vMerge w:val="restart"/>
            <w:tcBorders>
              <w:top w:val="double" w:color="auto" w:sz="4" w:space="0"/>
            </w:tcBorders>
            <w:noWrap w:val="0"/>
            <w:vAlign w:val="center"/>
          </w:tcPr>
          <w:p>
            <w:pPr>
              <w:jc w:val="center"/>
              <w:rPr>
                <w:rFonts w:hint="eastAsia"/>
                <w:b/>
                <w:color w:val="000000"/>
                <w:szCs w:val="21"/>
              </w:rPr>
            </w:pPr>
            <w:r>
              <w:rPr>
                <w:rFonts w:hint="eastAsia"/>
                <w:b/>
                <w:color w:val="000000"/>
                <w:szCs w:val="21"/>
              </w:rPr>
              <w:t>报名时提交资料要求（所有复印件需加盖单位公章）</w:t>
            </w:r>
          </w:p>
        </w:tc>
        <w:tc>
          <w:tcPr>
            <w:tcW w:w="2591" w:type="dxa"/>
            <w:tcBorders>
              <w:top w:val="doub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审核情况</w:t>
            </w:r>
          </w:p>
        </w:tc>
        <w:tc>
          <w:tcPr>
            <w:tcW w:w="1105" w:type="dxa"/>
            <w:vMerge w:val="restart"/>
            <w:tcBorders>
              <w:top w:val="double" w:color="auto" w:sz="4" w:space="0"/>
              <w:right w:val="doub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blHeader/>
          <w:jc w:val="center"/>
        </w:trPr>
        <w:tc>
          <w:tcPr>
            <w:tcW w:w="594" w:type="dxa"/>
            <w:vMerge w:val="continue"/>
            <w:tcBorders>
              <w:left w:val="double" w:color="auto" w:sz="4" w:space="0"/>
            </w:tcBorders>
            <w:noWrap w:val="0"/>
            <w:vAlign w:val="center"/>
          </w:tcPr>
          <w:p>
            <w:pPr>
              <w:jc w:val="center"/>
              <w:rPr>
                <w:rFonts w:hint="eastAsia" w:ascii="宋体" w:hAnsi="宋体"/>
                <w:color w:val="000000"/>
                <w:szCs w:val="21"/>
              </w:rPr>
            </w:pPr>
          </w:p>
        </w:tc>
        <w:tc>
          <w:tcPr>
            <w:tcW w:w="5383" w:type="dxa"/>
            <w:gridSpan w:val="3"/>
            <w:vMerge w:val="continue"/>
            <w:noWrap w:val="0"/>
            <w:vAlign w:val="center"/>
          </w:tcPr>
          <w:p>
            <w:pPr>
              <w:jc w:val="center"/>
              <w:rPr>
                <w:rFonts w:hint="eastAsia" w:ascii="宋体" w:hAnsi="宋体"/>
                <w:color w:val="000000"/>
                <w:szCs w:val="21"/>
              </w:rPr>
            </w:pPr>
          </w:p>
        </w:tc>
        <w:tc>
          <w:tcPr>
            <w:tcW w:w="2591" w:type="dxa"/>
            <w:noWrap w:val="0"/>
            <w:vAlign w:val="center"/>
          </w:tcPr>
          <w:p>
            <w:pPr>
              <w:jc w:val="center"/>
              <w:rPr>
                <w:rFonts w:hint="eastAsia" w:ascii="宋体" w:hAnsi="宋体"/>
                <w:color w:val="000000"/>
                <w:szCs w:val="21"/>
              </w:rPr>
            </w:pPr>
            <w:r>
              <w:rPr>
                <w:rFonts w:hint="eastAsia" w:ascii="宋体" w:hAnsi="宋体"/>
                <w:color w:val="000000"/>
                <w:szCs w:val="21"/>
              </w:rPr>
              <w:t>（</w:t>
            </w:r>
            <w:r>
              <w:rPr>
                <w:rFonts w:hint="eastAsia" w:ascii="宋体" w:hAnsi="宋体"/>
                <w:b/>
                <w:bCs/>
                <w:color w:val="000000"/>
                <w:szCs w:val="21"/>
              </w:rPr>
              <w:t>由采购代理机构填写</w:t>
            </w:r>
            <w:r>
              <w:rPr>
                <w:rFonts w:hint="eastAsia" w:ascii="宋体" w:hAnsi="宋体"/>
                <w:color w:val="000000"/>
                <w:szCs w:val="21"/>
              </w:rPr>
              <w:t>）</w:t>
            </w:r>
          </w:p>
        </w:tc>
        <w:tc>
          <w:tcPr>
            <w:tcW w:w="1105" w:type="dxa"/>
            <w:vMerge w:val="continue"/>
            <w:tcBorders>
              <w:right w:val="double" w:color="auto" w:sz="4" w:space="0"/>
            </w:tcBorders>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94" w:type="dxa"/>
            <w:tcBorders>
              <w:left w:val="doub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1</w:t>
            </w:r>
          </w:p>
        </w:tc>
        <w:tc>
          <w:tcPr>
            <w:tcW w:w="5383" w:type="dxa"/>
            <w:gridSpan w:val="3"/>
            <w:noWrap w:val="0"/>
            <w:vAlign w:val="center"/>
          </w:tcPr>
          <w:p>
            <w:pPr>
              <w:pStyle w:val="5"/>
              <w:snapToGrid w:val="0"/>
              <w:spacing w:line="540" w:lineRule="atLeast"/>
              <w:ind w:left="0" w:leftChars="0" w:firstLine="0" w:firstLineChars="0"/>
              <w:rPr>
                <w:rFonts w:hint="eastAsia" w:ascii="宋体" w:hAnsi="宋体" w:cs="宋体"/>
                <w:color w:val="auto"/>
                <w:szCs w:val="21"/>
              </w:rPr>
            </w:pPr>
            <w:r>
              <w:rPr>
                <w:rFonts w:hint="eastAsia" w:ascii="宋体" w:hAnsi="宋体" w:cs="宋体"/>
                <w:color w:val="auto"/>
                <w:szCs w:val="21"/>
              </w:rPr>
              <w:t>本项目报名表（下载打印加盖公章）；</w:t>
            </w:r>
          </w:p>
          <w:p>
            <w:pPr>
              <w:rPr>
                <w:rFonts w:hint="eastAsia" w:ascii="宋体" w:hAnsi="宋体"/>
                <w:color w:val="auto"/>
                <w:sz w:val="21"/>
                <w:szCs w:val="21"/>
              </w:rPr>
            </w:pPr>
          </w:p>
        </w:tc>
        <w:tc>
          <w:tcPr>
            <w:tcW w:w="2591" w:type="dxa"/>
            <w:noWrap w:val="0"/>
            <w:vAlign w:val="center"/>
          </w:tcPr>
          <w:p>
            <w:pPr>
              <w:rPr>
                <w:rFonts w:hint="eastAsia" w:ascii="宋体" w:hAnsi="宋体"/>
                <w:color w:val="000000"/>
                <w:szCs w:val="21"/>
              </w:rPr>
            </w:pPr>
          </w:p>
        </w:tc>
        <w:tc>
          <w:tcPr>
            <w:tcW w:w="1105" w:type="dxa"/>
            <w:tcBorders>
              <w:right w:val="double" w:color="auto" w:sz="4" w:space="0"/>
            </w:tcBorders>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94" w:type="dxa"/>
            <w:tcBorders>
              <w:left w:val="double" w:color="auto" w:sz="4" w:space="0"/>
            </w:tcBorders>
            <w:noWrap w:val="0"/>
            <w:vAlign w:val="center"/>
          </w:tcPr>
          <w:p>
            <w:pPr>
              <w:jc w:val="center"/>
              <w:rPr>
                <w:rFonts w:hint="eastAsia" w:hAnsi="宋体" w:cs="宋体"/>
                <w:color w:val="auto"/>
                <w:kern w:val="2"/>
                <w:lang w:eastAsia="zh-CN"/>
              </w:rPr>
            </w:pPr>
            <w:r>
              <w:rPr>
                <w:rFonts w:hint="eastAsia" w:hAnsi="宋体" w:cs="宋体"/>
                <w:color w:val="auto"/>
                <w:kern w:val="2"/>
                <w:lang w:eastAsia="zh-CN"/>
              </w:rPr>
              <w:t>2</w:t>
            </w:r>
          </w:p>
        </w:tc>
        <w:tc>
          <w:tcPr>
            <w:tcW w:w="5383" w:type="dxa"/>
            <w:gridSpan w:val="3"/>
            <w:noWrap w:val="0"/>
            <w:vAlign w:val="center"/>
          </w:tcPr>
          <w:p>
            <w:pPr>
              <w:rPr>
                <w:rFonts w:hint="eastAsia" w:hAnsi="宋体" w:cs="宋体"/>
                <w:color w:val="auto"/>
                <w:kern w:val="2"/>
                <w:sz w:val="21"/>
                <w:szCs w:val="21"/>
                <w:lang w:eastAsia="zh-CN"/>
              </w:rPr>
            </w:pPr>
            <w:r>
              <w:rPr>
                <w:rFonts w:hint="eastAsia" w:hAnsi="宋体" w:cs="宋体"/>
                <w:color w:val="auto"/>
                <w:kern w:val="2"/>
                <w:sz w:val="21"/>
                <w:szCs w:val="21"/>
                <w:lang w:eastAsia="zh-CN"/>
              </w:rPr>
              <w:t>有效期内的营业执照副本复印件；</w:t>
            </w:r>
          </w:p>
        </w:tc>
        <w:tc>
          <w:tcPr>
            <w:tcW w:w="2591" w:type="dxa"/>
            <w:noWrap w:val="0"/>
            <w:vAlign w:val="center"/>
          </w:tcPr>
          <w:p>
            <w:pPr>
              <w:rPr>
                <w:rFonts w:hint="eastAsia" w:ascii="宋体" w:hAnsi="宋体"/>
                <w:color w:val="000000"/>
                <w:szCs w:val="21"/>
              </w:rPr>
            </w:pPr>
          </w:p>
        </w:tc>
        <w:tc>
          <w:tcPr>
            <w:tcW w:w="1105" w:type="dxa"/>
            <w:tcBorders>
              <w:right w:val="double" w:color="auto" w:sz="4" w:space="0"/>
            </w:tcBorders>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94" w:type="dxa"/>
            <w:tcBorders>
              <w:left w:val="double" w:color="auto" w:sz="4" w:space="0"/>
            </w:tcBorders>
            <w:noWrap w:val="0"/>
            <w:vAlign w:val="center"/>
          </w:tcPr>
          <w:p>
            <w:pPr>
              <w:jc w:val="center"/>
              <w:rPr>
                <w:rFonts w:hint="eastAsia" w:hAnsi="宋体" w:cs="宋体"/>
                <w:color w:val="auto"/>
                <w:kern w:val="2"/>
                <w:lang w:val="en-US" w:eastAsia="zh-CN"/>
              </w:rPr>
            </w:pPr>
            <w:r>
              <w:rPr>
                <w:rFonts w:hint="eastAsia" w:hAnsi="宋体" w:cs="宋体"/>
                <w:color w:val="auto"/>
                <w:kern w:val="2"/>
                <w:lang w:val="en-US" w:eastAsia="zh-CN"/>
              </w:rPr>
              <w:t>3</w:t>
            </w:r>
          </w:p>
        </w:tc>
        <w:tc>
          <w:tcPr>
            <w:tcW w:w="5383" w:type="dxa"/>
            <w:gridSpan w:val="3"/>
            <w:noWrap w:val="0"/>
            <w:vAlign w:val="center"/>
          </w:tcPr>
          <w:p>
            <w:pPr>
              <w:snapToGrid w:val="0"/>
              <w:spacing w:line="540" w:lineRule="atLeast"/>
              <w:rPr>
                <w:rFonts w:hint="eastAsia" w:ascii="宋体" w:cs="宋体"/>
                <w:szCs w:val="21"/>
              </w:rPr>
            </w:pPr>
            <w:r>
              <w:rPr>
                <w:rFonts w:hint="eastAsia" w:ascii="宋体" w:hAnsi="宋体" w:cs="宋体"/>
                <w:color w:val="auto"/>
                <w:szCs w:val="21"/>
              </w:rPr>
              <w:t>法定代表人证明书原件及法人授权委托书原件及委托代理人有效身份证复印件；（若法定代表人亲自到场报名，只需提供法定代表人证明书原件及其身份证复印件）。</w:t>
            </w:r>
          </w:p>
        </w:tc>
        <w:tc>
          <w:tcPr>
            <w:tcW w:w="2591" w:type="dxa"/>
            <w:noWrap w:val="0"/>
            <w:vAlign w:val="center"/>
          </w:tcPr>
          <w:p>
            <w:pPr>
              <w:rPr>
                <w:rFonts w:hint="eastAsia" w:ascii="宋体" w:hAnsi="宋体"/>
                <w:color w:val="000000"/>
                <w:szCs w:val="21"/>
              </w:rPr>
            </w:pPr>
          </w:p>
        </w:tc>
        <w:tc>
          <w:tcPr>
            <w:tcW w:w="1105" w:type="dxa"/>
            <w:tcBorders>
              <w:right w:val="double" w:color="auto" w:sz="4" w:space="0"/>
            </w:tcBorders>
            <w:noWrap w:val="0"/>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07" w:type="dxa"/>
            <w:gridSpan w:val="2"/>
            <w:vMerge w:val="restart"/>
            <w:tcBorders>
              <w:left w:val="double" w:color="auto" w:sz="4" w:space="0"/>
              <w:right w:val="single" w:color="auto" w:sz="4" w:space="0"/>
            </w:tcBorders>
            <w:noWrap w:val="0"/>
            <w:vAlign w:val="center"/>
          </w:tcPr>
          <w:p>
            <w:pPr>
              <w:jc w:val="center"/>
              <w:rPr>
                <w:rFonts w:hint="eastAsia"/>
                <w:color w:val="000000"/>
                <w:szCs w:val="21"/>
              </w:rPr>
            </w:pPr>
            <w:r>
              <w:rPr>
                <w:rFonts w:hint="eastAsia"/>
                <w:color w:val="000000"/>
                <w:szCs w:val="21"/>
              </w:rPr>
              <w:t>报名经办人</w:t>
            </w:r>
            <w:r>
              <w:rPr>
                <w:color w:val="000000"/>
                <w:szCs w:val="21"/>
              </w:rPr>
              <w:br w:type="textWrapping"/>
            </w:r>
            <w:r>
              <w:rPr>
                <w:rFonts w:hint="eastAsia"/>
                <w:color w:val="000000"/>
                <w:szCs w:val="21"/>
              </w:rPr>
              <w:t>联系方式</w:t>
            </w:r>
          </w:p>
          <w:p>
            <w:pPr>
              <w:jc w:val="center"/>
              <w:rPr>
                <w:rFonts w:hint="eastAsia" w:eastAsia="宋体"/>
                <w:color w:val="000000"/>
                <w:szCs w:val="21"/>
                <w:lang w:eastAsia="zh-CN"/>
              </w:rPr>
            </w:pPr>
            <w:r>
              <w:rPr>
                <w:rFonts w:hint="eastAsia"/>
                <w:color w:val="000000"/>
                <w:szCs w:val="21"/>
                <w:lang w:eastAsia="zh-CN"/>
              </w:rPr>
              <w:t>（</w:t>
            </w:r>
            <w:r>
              <w:rPr>
                <w:rFonts w:hint="eastAsia"/>
                <w:b/>
                <w:bCs/>
                <w:color w:val="000000"/>
                <w:szCs w:val="21"/>
                <w:lang w:eastAsia="zh-CN"/>
              </w:rPr>
              <w:t>由投标人填写</w:t>
            </w:r>
            <w:r>
              <w:rPr>
                <w:rFonts w:hint="eastAsia"/>
                <w:color w:val="000000"/>
                <w:szCs w:val="21"/>
                <w:lang w:eastAsia="zh-CN"/>
              </w:rPr>
              <w:t>）</w:t>
            </w:r>
          </w:p>
        </w:tc>
        <w:tc>
          <w:tcPr>
            <w:tcW w:w="1725" w:type="dxa"/>
            <w:tcBorders>
              <w:left w:val="single" w:color="auto" w:sz="4" w:space="0"/>
              <w:right w:val="single" w:color="auto" w:sz="4" w:space="0"/>
            </w:tcBorders>
            <w:noWrap w:val="0"/>
            <w:vAlign w:val="center"/>
          </w:tcPr>
          <w:p>
            <w:pPr>
              <w:jc w:val="center"/>
              <w:rPr>
                <w:rFonts w:hint="eastAsia" w:ascii="宋体" w:hAnsi="宋体" w:cs="宋体"/>
                <w:bCs/>
                <w:color w:val="000000"/>
                <w:kern w:val="0"/>
                <w:szCs w:val="21"/>
              </w:rPr>
            </w:pPr>
            <w:r>
              <w:rPr>
                <w:rFonts w:hint="eastAsia" w:ascii="宋体" w:hAnsi="宋体" w:cs="宋体"/>
                <w:bCs/>
                <w:color w:val="000000"/>
                <w:kern w:val="0"/>
                <w:szCs w:val="21"/>
              </w:rPr>
              <w:t>投标企业名称：</w:t>
            </w:r>
          </w:p>
        </w:tc>
        <w:tc>
          <w:tcPr>
            <w:tcW w:w="5941" w:type="dxa"/>
            <w:gridSpan w:val="3"/>
            <w:tcBorders>
              <w:left w:val="single" w:color="auto" w:sz="4" w:space="0"/>
              <w:right w:val="double" w:color="auto" w:sz="4" w:space="0"/>
            </w:tcBorders>
            <w:noWrap w:val="0"/>
            <w:vAlign w:val="center"/>
          </w:tcPr>
          <w:p>
            <w:pPr>
              <w:rPr>
                <w:rFonts w:hint="eastAsia"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07" w:type="dxa"/>
            <w:gridSpan w:val="2"/>
            <w:vMerge w:val="continue"/>
            <w:tcBorders>
              <w:left w:val="double" w:color="auto" w:sz="4" w:space="0"/>
              <w:right w:val="single" w:color="auto" w:sz="4" w:space="0"/>
            </w:tcBorders>
            <w:noWrap w:val="0"/>
            <w:vAlign w:val="center"/>
          </w:tcPr>
          <w:p>
            <w:pPr>
              <w:jc w:val="center"/>
              <w:rPr>
                <w:rFonts w:hint="eastAsia"/>
                <w:color w:val="000000"/>
                <w:szCs w:val="21"/>
              </w:rPr>
            </w:pPr>
          </w:p>
        </w:tc>
        <w:tc>
          <w:tcPr>
            <w:tcW w:w="1725" w:type="dxa"/>
            <w:tcBorders>
              <w:left w:val="single" w:color="auto" w:sz="4" w:space="0"/>
              <w:right w:val="single" w:color="auto" w:sz="4" w:space="0"/>
            </w:tcBorders>
            <w:noWrap w:val="0"/>
            <w:vAlign w:val="center"/>
          </w:tcPr>
          <w:p>
            <w:pPr>
              <w:jc w:val="center"/>
              <w:rPr>
                <w:rFonts w:hint="eastAsia" w:ascii="宋体" w:hAnsi="宋体" w:cs="宋体"/>
                <w:bCs/>
                <w:color w:val="000000"/>
                <w:kern w:val="0"/>
                <w:szCs w:val="21"/>
              </w:rPr>
            </w:pPr>
            <w:r>
              <w:rPr>
                <w:rFonts w:hint="eastAsia" w:ascii="宋体" w:hAnsi="宋体" w:cs="宋体"/>
                <w:bCs/>
                <w:color w:val="000000"/>
                <w:kern w:val="0"/>
                <w:szCs w:val="21"/>
              </w:rPr>
              <w:t>经办人姓名：</w:t>
            </w:r>
          </w:p>
        </w:tc>
        <w:tc>
          <w:tcPr>
            <w:tcW w:w="5941" w:type="dxa"/>
            <w:gridSpan w:val="3"/>
            <w:tcBorders>
              <w:left w:val="single" w:color="auto" w:sz="4" w:space="0"/>
              <w:right w:val="double" w:color="auto" w:sz="4" w:space="0"/>
            </w:tcBorders>
            <w:noWrap w:val="0"/>
            <w:vAlign w:val="center"/>
          </w:tcPr>
          <w:p>
            <w:pPr>
              <w:rPr>
                <w:rFonts w:hint="eastAsia"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07" w:type="dxa"/>
            <w:gridSpan w:val="2"/>
            <w:vMerge w:val="continue"/>
            <w:tcBorders>
              <w:left w:val="double" w:color="auto" w:sz="4" w:space="0"/>
              <w:right w:val="single" w:color="auto" w:sz="4" w:space="0"/>
            </w:tcBorders>
            <w:noWrap w:val="0"/>
            <w:vAlign w:val="center"/>
          </w:tcPr>
          <w:p>
            <w:pPr>
              <w:jc w:val="center"/>
              <w:rPr>
                <w:rFonts w:hint="eastAsia"/>
                <w:color w:val="000000"/>
                <w:szCs w:val="21"/>
              </w:rPr>
            </w:pPr>
          </w:p>
        </w:tc>
        <w:tc>
          <w:tcPr>
            <w:tcW w:w="1725" w:type="dxa"/>
            <w:tcBorders>
              <w:left w:val="single" w:color="auto" w:sz="4" w:space="0"/>
              <w:right w:val="single" w:color="auto" w:sz="4" w:space="0"/>
            </w:tcBorders>
            <w:noWrap w:val="0"/>
            <w:vAlign w:val="center"/>
          </w:tcPr>
          <w:p>
            <w:pPr>
              <w:jc w:val="center"/>
              <w:rPr>
                <w:rFonts w:hint="eastAsia" w:ascii="宋体" w:hAnsi="宋体" w:cs="宋体"/>
                <w:bCs/>
                <w:color w:val="000000"/>
                <w:kern w:val="0"/>
                <w:szCs w:val="21"/>
              </w:rPr>
            </w:pPr>
            <w:r>
              <w:rPr>
                <w:rFonts w:hint="eastAsia" w:ascii="宋体" w:hAnsi="宋体" w:cs="宋体"/>
                <w:bCs/>
                <w:color w:val="000000"/>
                <w:kern w:val="0"/>
                <w:szCs w:val="21"/>
              </w:rPr>
              <w:t>办公电话：</w:t>
            </w:r>
          </w:p>
        </w:tc>
        <w:tc>
          <w:tcPr>
            <w:tcW w:w="5941" w:type="dxa"/>
            <w:gridSpan w:val="3"/>
            <w:tcBorders>
              <w:left w:val="single" w:color="auto" w:sz="4" w:space="0"/>
              <w:right w:val="double" w:color="auto" w:sz="4" w:space="0"/>
            </w:tcBorders>
            <w:noWrap w:val="0"/>
            <w:vAlign w:val="center"/>
          </w:tcPr>
          <w:p>
            <w:pPr>
              <w:rPr>
                <w:rFonts w:hint="eastAsia"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07" w:type="dxa"/>
            <w:gridSpan w:val="2"/>
            <w:vMerge w:val="continue"/>
            <w:tcBorders>
              <w:left w:val="double" w:color="auto" w:sz="4" w:space="0"/>
              <w:right w:val="single" w:color="auto" w:sz="4" w:space="0"/>
            </w:tcBorders>
            <w:noWrap w:val="0"/>
            <w:vAlign w:val="center"/>
          </w:tcPr>
          <w:p>
            <w:pPr>
              <w:rPr>
                <w:rFonts w:hint="eastAsia"/>
                <w:color w:val="000000"/>
                <w:szCs w:val="21"/>
              </w:rPr>
            </w:pPr>
          </w:p>
        </w:tc>
        <w:tc>
          <w:tcPr>
            <w:tcW w:w="1725" w:type="dxa"/>
            <w:tcBorders>
              <w:left w:val="single" w:color="auto" w:sz="4" w:space="0"/>
              <w:right w:val="single" w:color="auto" w:sz="4" w:space="0"/>
            </w:tcBorders>
            <w:noWrap w:val="0"/>
            <w:vAlign w:val="center"/>
          </w:tcPr>
          <w:p>
            <w:pPr>
              <w:jc w:val="center"/>
              <w:rPr>
                <w:rFonts w:hint="eastAsia" w:ascii="宋体" w:hAnsi="宋体" w:cs="宋体"/>
                <w:bCs/>
                <w:color w:val="000000"/>
                <w:kern w:val="0"/>
                <w:szCs w:val="21"/>
              </w:rPr>
            </w:pPr>
            <w:r>
              <w:rPr>
                <w:rFonts w:hint="eastAsia" w:ascii="宋体" w:hAnsi="宋体" w:cs="宋体"/>
                <w:bCs/>
                <w:color w:val="000000"/>
                <w:kern w:val="0"/>
                <w:szCs w:val="21"/>
              </w:rPr>
              <w:t>手机电话：</w:t>
            </w:r>
          </w:p>
        </w:tc>
        <w:tc>
          <w:tcPr>
            <w:tcW w:w="5941" w:type="dxa"/>
            <w:gridSpan w:val="3"/>
            <w:tcBorders>
              <w:left w:val="single" w:color="auto" w:sz="4" w:space="0"/>
              <w:right w:val="double" w:color="auto" w:sz="4" w:space="0"/>
            </w:tcBorders>
            <w:noWrap w:val="0"/>
            <w:vAlign w:val="center"/>
          </w:tcPr>
          <w:p>
            <w:pPr>
              <w:rPr>
                <w:rFonts w:hint="eastAsia"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07" w:type="dxa"/>
            <w:gridSpan w:val="2"/>
            <w:vMerge w:val="continue"/>
            <w:tcBorders>
              <w:left w:val="double" w:color="auto" w:sz="4" w:space="0"/>
              <w:right w:val="single" w:color="auto" w:sz="4" w:space="0"/>
            </w:tcBorders>
            <w:noWrap w:val="0"/>
            <w:vAlign w:val="center"/>
          </w:tcPr>
          <w:p>
            <w:pPr>
              <w:rPr>
                <w:rFonts w:hint="eastAsia"/>
                <w:color w:val="000000"/>
                <w:szCs w:val="21"/>
              </w:rPr>
            </w:pPr>
          </w:p>
        </w:tc>
        <w:tc>
          <w:tcPr>
            <w:tcW w:w="1725" w:type="dxa"/>
            <w:tcBorders>
              <w:left w:val="single" w:color="auto" w:sz="4" w:space="0"/>
              <w:right w:val="single" w:color="auto" w:sz="4" w:space="0"/>
            </w:tcBorders>
            <w:noWrap w:val="0"/>
            <w:vAlign w:val="center"/>
          </w:tcPr>
          <w:p>
            <w:pPr>
              <w:jc w:val="center"/>
              <w:rPr>
                <w:rFonts w:hint="eastAsia" w:ascii="宋体" w:hAnsi="宋体" w:cs="宋体"/>
                <w:bCs/>
                <w:color w:val="000000"/>
                <w:kern w:val="0"/>
                <w:szCs w:val="21"/>
              </w:rPr>
            </w:pPr>
            <w:r>
              <w:rPr>
                <w:rFonts w:hint="eastAsia" w:ascii="宋体" w:hAnsi="宋体" w:cs="宋体"/>
                <w:bCs/>
                <w:color w:val="000000"/>
                <w:kern w:val="0"/>
                <w:szCs w:val="21"/>
              </w:rPr>
              <w:t>传真电话：</w:t>
            </w:r>
          </w:p>
        </w:tc>
        <w:tc>
          <w:tcPr>
            <w:tcW w:w="5941" w:type="dxa"/>
            <w:gridSpan w:val="3"/>
            <w:tcBorders>
              <w:left w:val="single" w:color="auto" w:sz="4" w:space="0"/>
              <w:right w:val="double" w:color="auto" w:sz="4" w:space="0"/>
            </w:tcBorders>
            <w:noWrap w:val="0"/>
            <w:vAlign w:val="center"/>
          </w:tcPr>
          <w:p>
            <w:pPr>
              <w:rPr>
                <w:rFonts w:hint="eastAsia"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07" w:type="dxa"/>
            <w:gridSpan w:val="2"/>
            <w:vMerge w:val="continue"/>
            <w:tcBorders>
              <w:left w:val="double" w:color="auto" w:sz="4" w:space="0"/>
              <w:bottom w:val="double" w:color="auto" w:sz="4" w:space="0"/>
              <w:right w:val="single" w:color="auto" w:sz="4" w:space="0"/>
            </w:tcBorders>
            <w:noWrap w:val="0"/>
            <w:vAlign w:val="center"/>
          </w:tcPr>
          <w:p>
            <w:pPr>
              <w:rPr>
                <w:rFonts w:hint="eastAsia"/>
                <w:color w:val="000000"/>
                <w:szCs w:val="21"/>
              </w:rPr>
            </w:pPr>
          </w:p>
        </w:tc>
        <w:tc>
          <w:tcPr>
            <w:tcW w:w="1725" w:type="dxa"/>
            <w:tcBorders>
              <w:left w:val="single" w:color="auto" w:sz="4" w:space="0"/>
              <w:bottom w:val="double" w:color="auto" w:sz="4" w:space="0"/>
              <w:right w:val="single" w:color="auto" w:sz="4" w:space="0"/>
            </w:tcBorders>
            <w:noWrap w:val="0"/>
            <w:vAlign w:val="center"/>
          </w:tcPr>
          <w:p>
            <w:pPr>
              <w:jc w:val="center"/>
              <w:rPr>
                <w:rFonts w:hint="eastAsia" w:ascii="宋体" w:hAnsi="宋体" w:cs="宋体"/>
                <w:bCs/>
                <w:color w:val="000000"/>
                <w:kern w:val="0"/>
                <w:szCs w:val="21"/>
              </w:rPr>
            </w:pPr>
            <w:r>
              <w:rPr>
                <w:rFonts w:hint="eastAsia" w:ascii="宋体" w:hAnsi="宋体" w:cs="宋体"/>
                <w:bCs/>
                <w:color w:val="000000"/>
                <w:kern w:val="0"/>
                <w:szCs w:val="21"/>
              </w:rPr>
              <w:t>电子邮箱：</w:t>
            </w:r>
          </w:p>
        </w:tc>
        <w:tc>
          <w:tcPr>
            <w:tcW w:w="5941" w:type="dxa"/>
            <w:gridSpan w:val="3"/>
            <w:tcBorders>
              <w:left w:val="single" w:color="auto" w:sz="4" w:space="0"/>
              <w:bottom w:val="double" w:color="auto" w:sz="4" w:space="0"/>
              <w:right w:val="double" w:color="auto" w:sz="4" w:space="0"/>
            </w:tcBorders>
            <w:noWrap w:val="0"/>
            <w:vAlign w:val="center"/>
          </w:tcPr>
          <w:p>
            <w:pPr>
              <w:rPr>
                <w:rFonts w:hint="eastAsia" w:ascii="宋体" w:hAnsi="宋体" w:cs="宋体"/>
                <w:b/>
                <w:bCs/>
                <w:color w:val="000000"/>
                <w:kern w:val="0"/>
                <w:szCs w:val="21"/>
              </w:rPr>
            </w:pPr>
          </w:p>
        </w:tc>
      </w:tr>
    </w:tbl>
    <w:p>
      <w:pPr>
        <w:widowControl/>
        <w:ind w:left="5670" w:hanging="5670" w:hangingChars="3150"/>
        <w:jc w:val="left"/>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w:t>
      </w:r>
    </w:p>
    <w:p>
      <w:pPr>
        <w:widowControl/>
        <w:ind w:left="5670" w:hanging="6615" w:hangingChars="3150"/>
        <w:jc w:val="left"/>
        <w:rPr>
          <w:rFonts w:hint="eastAsia" w:ascii="宋体" w:hAnsi="宋体" w:cs="宋体"/>
          <w:bCs/>
          <w:color w:val="000000"/>
          <w:kern w:val="0"/>
          <w:sz w:val="18"/>
          <w:szCs w:val="18"/>
        </w:rPr>
      </w:pPr>
      <w:r>
        <w:rPr>
          <w:rFonts w:hint="eastAsia" w:ascii="宋体" w:hAnsi="宋体" w:cs="宋体"/>
          <w:bCs/>
          <w:color w:val="000000"/>
          <w:kern w:val="0"/>
          <w:sz w:val="21"/>
          <w:szCs w:val="21"/>
          <w:lang w:val="en-US" w:eastAsia="zh-CN"/>
        </w:rPr>
        <w:t xml:space="preserve">                                              投标企业：</w:t>
      </w:r>
      <w:r>
        <w:rPr>
          <w:rFonts w:hint="eastAsia" w:ascii="宋体" w:hAnsi="宋体" w:cs="宋体"/>
          <w:bCs/>
          <w:color w:val="000000"/>
          <w:kern w:val="0"/>
          <w:sz w:val="21"/>
          <w:szCs w:val="21"/>
          <w:u w:val="single"/>
          <w:lang w:val="en-US" w:eastAsia="zh-CN"/>
        </w:rPr>
        <w:t xml:space="preserve">          （盖章）         </w:t>
      </w:r>
      <w:r>
        <w:rPr>
          <w:rFonts w:hint="eastAsia" w:ascii="宋体" w:hAnsi="宋体" w:cs="宋体"/>
          <w:bCs/>
          <w:color w:val="000000"/>
          <w:kern w:val="0"/>
          <w:sz w:val="18"/>
          <w:szCs w:val="18"/>
        </w:rPr>
        <w:t xml:space="preserve">                                                                                                                   </w:t>
      </w:r>
    </w:p>
    <w:p>
      <w:pPr>
        <w:snapToGrid w:val="0"/>
        <w:spacing w:line="240" w:lineRule="auto"/>
        <w:ind w:firstLine="525" w:firstLineChars="250"/>
        <w:rPr>
          <w:rFonts w:hint="eastAsia" w:ascii="宋体" w:hAnsi="宋体" w:cs="宋体"/>
          <w:bCs/>
          <w:color w:val="000000"/>
          <w:kern w:val="0"/>
          <w:szCs w:val="21"/>
        </w:rPr>
      </w:pPr>
      <w:r>
        <w:rPr>
          <w:rFonts w:hint="eastAsia" w:ascii="宋体" w:hAnsi="宋体" w:cs="宋体"/>
          <w:bCs/>
          <w:color w:val="000000"/>
          <w:kern w:val="0"/>
          <w:szCs w:val="21"/>
        </w:rPr>
        <w:t>注：</w:t>
      </w:r>
      <w:r>
        <w:rPr>
          <w:rFonts w:hint="eastAsia" w:ascii="宋体" w:hAnsi="宋体" w:cs="宋体"/>
          <w:b/>
          <w:bCs/>
          <w:color w:val="000000"/>
          <w:kern w:val="0"/>
          <w:szCs w:val="21"/>
        </w:rPr>
        <w:t>1、</w:t>
      </w:r>
      <w:r>
        <w:rPr>
          <w:rFonts w:hint="eastAsia" w:ascii="宋体" w:hAnsi="宋体" w:cs="宋体"/>
          <w:color w:val="auto"/>
          <w:szCs w:val="21"/>
        </w:rPr>
        <w:t>采购</w:t>
      </w:r>
      <w:r>
        <w:rPr>
          <w:rFonts w:hint="eastAsia" w:ascii="宋体" w:hAnsi="宋体" w:cs="宋体"/>
          <w:color w:val="auto"/>
          <w:szCs w:val="21"/>
          <w:lang w:val="en-US" w:eastAsia="zh-CN"/>
        </w:rPr>
        <w:t>代理</w:t>
      </w:r>
      <w:r>
        <w:rPr>
          <w:rFonts w:hint="eastAsia" w:ascii="宋体" w:hAnsi="宋体" w:cs="宋体"/>
          <w:color w:val="auto"/>
          <w:szCs w:val="21"/>
        </w:rPr>
        <w:t>机构对供应商提交的报名资料核对不代表对其资格的确认，其资格最终以其投标文件所附的资格文件经相关评审程序审核结论为准</w:t>
      </w:r>
      <w:r>
        <w:rPr>
          <w:rFonts w:hint="eastAsia" w:ascii="宋体" w:hAnsi="宋体" w:cs="宋体"/>
          <w:color w:val="auto"/>
          <w:szCs w:val="21"/>
          <w:lang w:eastAsia="zh-CN"/>
        </w:rPr>
        <w:t>；（</w:t>
      </w:r>
      <w:r>
        <w:rPr>
          <w:rFonts w:hint="eastAsia" w:ascii="宋体" w:hAnsi="宋体" w:cs="宋体"/>
          <w:color w:val="auto"/>
          <w:szCs w:val="21"/>
          <w:lang w:val="en-US" w:eastAsia="zh-CN"/>
        </w:rPr>
        <w:t>所有复印件均加盖投标单位公章，否则无效处理</w:t>
      </w:r>
      <w:r>
        <w:rPr>
          <w:rFonts w:hint="eastAsia" w:ascii="宋体" w:hAnsi="宋体" w:cs="宋体"/>
          <w:color w:val="auto"/>
          <w:szCs w:val="21"/>
          <w:lang w:eastAsia="zh-CN"/>
        </w:rPr>
        <w:t>）。</w:t>
      </w:r>
    </w:p>
    <w:p>
      <w:pPr>
        <w:widowControl/>
        <w:ind w:left="268" w:firstLine="93"/>
        <w:jc w:val="left"/>
        <w:rPr>
          <w:rFonts w:hint="eastAsia" w:ascii="宋体" w:hAnsi="宋体" w:cs="宋体"/>
          <w:bCs/>
          <w:color w:val="000000"/>
          <w:kern w:val="0"/>
          <w:szCs w:val="21"/>
        </w:rPr>
      </w:pPr>
      <w:r>
        <w:rPr>
          <w:rFonts w:hint="eastAsia" w:ascii="宋体" w:hAnsi="宋体" w:cs="宋体"/>
          <w:bCs/>
          <w:color w:val="000000"/>
          <w:kern w:val="0"/>
          <w:szCs w:val="21"/>
        </w:rPr>
        <w:t>2、投标企业须如实详细提供以上要求的资料，提供不详或不实的作为资审不合格的依据。</w:t>
      </w:r>
    </w:p>
    <w:p>
      <w:pPr>
        <w:widowControl/>
        <w:ind w:left="571" w:leftChars="172" w:hanging="210" w:hangingChars="100"/>
        <w:jc w:val="left"/>
        <w:rPr>
          <w:rFonts w:hint="eastAsia" w:ascii="宋体" w:hAnsi="宋体" w:cs="宋体"/>
          <w:bCs/>
          <w:color w:val="000000"/>
          <w:kern w:val="0"/>
          <w:szCs w:val="21"/>
        </w:rPr>
      </w:pPr>
      <w:r>
        <w:rPr>
          <w:rFonts w:hint="eastAsia" w:ascii="宋体" w:hAnsi="宋体" w:cs="宋体"/>
          <w:bCs/>
          <w:color w:val="000000"/>
          <w:kern w:val="0"/>
          <w:szCs w:val="21"/>
        </w:rPr>
        <w:t>3、本表审核情况栏及备注栏，报名单位须留空，由采购代理机构审核后填写。</w:t>
      </w:r>
    </w:p>
    <w:p>
      <w:pPr>
        <w:widowControl/>
        <w:ind w:left="571" w:leftChars="172" w:hanging="210" w:hangingChars="100"/>
        <w:jc w:val="left"/>
        <w:rPr>
          <w:rFonts w:hint="eastAsia" w:ascii="宋体" w:hAnsi="宋体" w:cs="宋体"/>
          <w:bCs/>
          <w:color w:val="000000"/>
          <w:kern w:val="0"/>
          <w:szCs w:val="21"/>
        </w:rPr>
      </w:pPr>
    </w:p>
    <w:p>
      <w:pPr>
        <w:widowControl/>
        <w:ind w:left="571" w:leftChars="172" w:hanging="210" w:hangingChars="100"/>
        <w:jc w:val="left"/>
        <w:rPr>
          <w:rFonts w:hint="eastAsia" w:ascii="宋体" w:hAnsi="宋体" w:cs="宋体"/>
          <w:bCs/>
          <w:color w:val="000000"/>
          <w:kern w:val="0"/>
          <w:szCs w:val="21"/>
        </w:rPr>
      </w:pPr>
    </w:p>
    <w:p>
      <w:pPr>
        <w:widowControl/>
        <w:ind w:left="571" w:leftChars="172" w:hanging="210" w:hangingChars="100"/>
        <w:jc w:val="left"/>
        <w:rPr>
          <w:rFonts w:hint="eastAsia" w:ascii="宋体" w:hAnsi="宋体"/>
          <w:color w:val="000000"/>
          <w:sz w:val="24"/>
        </w:rPr>
      </w:pPr>
      <w:r>
        <w:rPr>
          <w:rFonts w:hint="eastAsia"/>
        </w:rPr>
        <w:t xml:space="preserve">                                               </w:t>
      </w:r>
    </w:p>
    <w:p>
      <w:pPr>
        <w:widowControl/>
        <w:jc w:val="left"/>
        <w:rPr>
          <w:rFonts w:hint="eastAsia" w:ascii="宋体" w:hAnsi="宋体" w:cs="宋体"/>
          <w:bCs/>
          <w:color w:val="000000"/>
          <w:kern w:val="0"/>
          <w:sz w:val="24"/>
        </w:rPr>
      </w:pPr>
      <w:r>
        <w:rPr>
          <w:rFonts w:hint="eastAsia" w:ascii="宋体" w:hAnsi="宋体"/>
          <w:color w:val="000000"/>
          <w:sz w:val="24"/>
          <w:lang w:val="en-US" w:eastAsia="zh-CN"/>
        </w:rPr>
        <w:t xml:space="preserve">                                           </w:t>
      </w:r>
      <w:r>
        <w:rPr>
          <w:rFonts w:hint="eastAsia" w:ascii="宋体" w:hAnsi="宋体"/>
          <w:color w:val="000000"/>
          <w:sz w:val="24"/>
        </w:rPr>
        <w:t>招标代理机构</w:t>
      </w:r>
      <w:r>
        <w:rPr>
          <w:rFonts w:hint="eastAsia" w:ascii="宋体" w:hAnsi="宋体" w:cs="宋体"/>
          <w:bCs/>
          <w:color w:val="000000"/>
          <w:kern w:val="0"/>
          <w:sz w:val="24"/>
        </w:rPr>
        <w:t>审核人签名：</w:t>
      </w:r>
    </w:p>
    <w:p>
      <w:pPr>
        <w:widowControl/>
        <w:jc w:val="center"/>
        <w:rPr>
          <w:rFonts w:hint="eastAsia" w:ascii="宋体" w:hAnsi="宋体" w:cs="宋体"/>
          <w:bCs/>
          <w:color w:val="000000"/>
          <w:kern w:val="0"/>
          <w:sz w:val="24"/>
        </w:rPr>
      </w:pPr>
      <w:r>
        <w:rPr>
          <w:rFonts w:hint="eastAsia" w:ascii="宋体" w:hAnsi="宋体" w:cs="宋体"/>
          <w:bCs/>
          <w:color w:val="000000"/>
          <w:kern w:val="0"/>
          <w:sz w:val="24"/>
        </w:rPr>
        <w:t xml:space="preserve">                                    </w:t>
      </w:r>
    </w:p>
    <w:p>
      <w:pPr>
        <w:widowControl/>
        <w:jc w:val="center"/>
        <w:rPr>
          <w:rFonts w:hint="eastAsia"/>
          <w:sz w:val="24"/>
        </w:rPr>
      </w:pPr>
      <w:r>
        <w:rPr>
          <w:rFonts w:hint="eastAsia" w:ascii="宋体" w:hAnsi="宋体" w:cs="宋体"/>
          <w:bCs/>
          <w:color w:val="000000"/>
          <w:kern w:val="0"/>
          <w:sz w:val="24"/>
        </w:rPr>
        <w:t xml:space="preserve">                                    </w:t>
      </w: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 xml:space="preserve"> 审核日期：</w:t>
      </w:r>
    </w:p>
    <w:sectPr>
      <w:headerReference r:id="rId5" w:type="first"/>
      <w:footerReference r:id="rId7" w:type="first"/>
      <w:headerReference r:id="rId3" w:type="default"/>
      <w:headerReference r:id="rId4" w:type="even"/>
      <w:footerReference r:id="rId6" w:type="even"/>
      <w:pgSz w:w="11906" w:h="16838"/>
      <w:pgMar w:top="0" w:right="1069" w:bottom="660" w:left="9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2CD8"/>
    <w:multiLevelType w:val="singleLevel"/>
    <w:tmpl w:val="21462CD8"/>
    <w:lvl w:ilvl="0" w:tentative="0">
      <w:start w:val="1"/>
      <w:numFmt w:val="upperLetter"/>
      <w:pStyle w:val="4"/>
      <w:lvlText w:val="%1."/>
      <w:legacy w:legacy="1" w:legacySpace="0" w:legacyIndent="285"/>
      <w:lvlJc w:val="left"/>
      <w:pPr>
        <w:ind w:left="1965" w:hanging="285"/>
      </w:pPr>
      <w:rPr>
        <w:rFonts w:hint="eastAsia" w:ascii="宋体" w:eastAsia="宋体"/>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9F"/>
    <w:rsid w:val="000161B7"/>
    <w:rsid w:val="000261A4"/>
    <w:rsid w:val="00054F45"/>
    <w:rsid w:val="000609FD"/>
    <w:rsid w:val="00076E00"/>
    <w:rsid w:val="00083446"/>
    <w:rsid w:val="00086797"/>
    <w:rsid w:val="00086867"/>
    <w:rsid w:val="000960E2"/>
    <w:rsid w:val="000A04C6"/>
    <w:rsid w:val="000A7B21"/>
    <w:rsid w:val="000D52AF"/>
    <w:rsid w:val="000E2D85"/>
    <w:rsid w:val="000F2DBA"/>
    <w:rsid w:val="00107E25"/>
    <w:rsid w:val="00110627"/>
    <w:rsid w:val="00112AB6"/>
    <w:rsid w:val="0012082F"/>
    <w:rsid w:val="00120EA0"/>
    <w:rsid w:val="00122473"/>
    <w:rsid w:val="0013227A"/>
    <w:rsid w:val="00176B2C"/>
    <w:rsid w:val="00182A7A"/>
    <w:rsid w:val="00187DEC"/>
    <w:rsid w:val="001D2DCD"/>
    <w:rsid w:val="00216385"/>
    <w:rsid w:val="002335A4"/>
    <w:rsid w:val="0028029B"/>
    <w:rsid w:val="00286534"/>
    <w:rsid w:val="00286781"/>
    <w:rsid w:val="002A03D6"/>
    <w:rsid w:val="002E17FC"/>
    <w:rsid w:val="00313CC5"/>
    <w:rsid w:val="0032276C"/>
    <w:rsid w:val="00326ECB"/>
    <w:rsid w:val="00337753"/>
    <w:rsid w:val="00344148"/>
    <w:rsid w:val="003553CA"/>
    <w:rsid w:val="0036030B"/>
    <w:rsid w:val="00383EB2"/>
    <w:rsid w:val="00385174"/>
    <w:rsid w:val="0039215C"/>
    <w:rsid w:val="003B12D3"/>
    <w:rsid w:val="003B356D"/>
    <w:rsid w:val="003E359F"/>
    <w:rsid w:val="003F0038"/>
    <w:rsid w:val="003F18F0"/>
    <w:rsid w:val="004078D0"/>
    <w:rsid w:val="004135FA"/>
    <w:rsid w:val="004279EE"/>
    <w:rsid w:val="00433951"/>
    <w:rsid w:val="004407C2"/>
    <w:rsid w:val="00450646"/>
    <w:rsid w:val="0047194F"/>
    <w:rsid w:val="00492B47"/>
    <w:rsid w:val="004A3D7C"/>
    <w:rsid w:val="004B06DD"/>
    <w:rsid w:val="004B08C7"/>
    <w:rsid w:val="004D11E6"/>
    <w:rsid w:val="004E353E"/>
    <w:rsid w:val="004F2562"/>
    <w:rsid w:val="005337D4"/>
    <w:rsid w:val="00535F02"/>
    <w:rsid w:val="0054388C"/>
    <w:rsid w:val="00550719"/>
    <w:rsid w:val="00567B49"/>
    <w:rsid w:val="005839BB"/>
    <w:rsid w:val="00597C46"/>
    <w:rsid w:val="005B6D37"/>
    <w:rsid w:val="005D3E65"/>
    <w:rsid w:val="005E509F"/>
    <w:rsid w:val="005F1D8D"/>
    <w:rsid w:val="006733ED"/>
    <w:rsid w:val="006A754E"/>
    <w:rsid w:val="006F04E4"/>
    <w:rsid w:val="006F2A40"/>
    <w:rsid w:val="006F32CE"/>
    <w:rsid w:val="006F32DF"/>
    <w:rsid w:val="0070548C"/>
    <w:rsid w:val="00721C14"/>
    <w:rsid w:val="00732F27"/>
    <w:rsid w:val="007379F1"/>
    <w:rsid w:val="0075379A"/>
    <w:rsid w:val="0079507C"/>
    <w:rsid w:val="00797D70"/>
    <w:rsid w:val="007A21B4"/>
    <w:rsid w:val="007A4DB0"/>
    <w:rsid w:val="007F737C"/>
    <w:rsid w:val="0080730C"/>
    <w:rsid w:val="008315CF"/>
    <w:rsid w:val="00834FE0"/>
    <w:rsid w:val="00876D6C"/>
    <w:rsid w:val="00890055"/>
    <w:rsid w:val="008A44DC"/>
    <w:rsid w:val="008B40BC"/>
    <w:rsid w:val="008C4DB1"/>
    <w:rsid w:val="008E6F64"/>
    <w:rsid w:val="00901871"/>
    <w:rsid w:val="00920E15"/>
    <w:rsid w:val="00972A9D"/>
    <w:rsid w:val="009758F7"/>
    <w:rsid w:val="009F1630"/>
    <w:rsid w:val="00A07DD2"/>
    <w:rsid w:val="00A20E9B"/>
    <w:rsid w:val="00A775C3"/>
    <w:rsid w:val="00A82A9B"/>
    <w:rsid w:val="00A87BF4"/>
    <w:rsid w:val="00AA383F"/>
    <w:rsid w:val="00AA631C"/>
    <w:rsid w:val="00AC1FF7"/>
    <w:rsid w:val="00AF1501"/>
    <w:rsid w:val="00B01408"/>
    <w:rsid w:val="00B120D9"/>
    <w:rsid w:val="00B23DD1"/>
    <w:rsid w:val="00B656ED"/>
    <w:rsid w:val="00B72900"/>
    <w:rsid w:val="00BA49D2"/>
    <w:rsid w:val="00BB029B"/>
    <w:rsid w:val="00BD072F"/>
    <w:rsid w:val="00BE029A"/>
    <w:rsid w:val="00BF2AE3"/>
    <w:rsid w:val="00C16B81"/>
    <w:rsid w:val="00CD52FB"/>
    <w:rsid w:val="00CE63F6"/>
    <w:rsid w:val="00D00BE0"/>
    <w:rsid w:val="00D03E1B"/>
    <w:rsid w:val="00D15EB4"/>
    <w:rsid w:val="00D211F6"/>
    <w:rsid w:val="00D44A61"/>
    <w:rsid w:val="00D84AA0"/>
    <w:rsid w:val="00D923AE"/>
    <w:rsid w:val="00D94426"/>
    <w:rsid w:val="00DB027A"/>
    <w:rsid w:val="00DC19AB"/>
    <w:rsid w:val="00DD0B2E"/>
    <w:rsid w:val="00DE5325"/>
    <w:rsid w:val="00E264B3"/>
    <w:rsid w:val="00E3380B"/>
    <w:rsid w:val="00E33828"/>
    <w:rsid w:val="00E5299E"/>
    <w:rsid w:val="00E67B66"/>
    <w:rsid w:val="00E712A8"/>
    <w:rsid w:val="00E7429C"/>
    <w:rsid w:val="00E8595F"/>
    <w:rsid w:val="00E9747E"/>
    <w:rsid w:val="00EA1649"/>
    <w:rsid w:val="00EB649F"/>
    <w:rsid w:val="00ED5E05"/>
    <w:rsid w:val="00F02729"/>
    <w:rsid w:val="00F03756"/>
    <w:rsid w:val="00F1317C"/>
    <w:rsid w:val="00F302E0"/>
    <w:rsid w:val="00F4619F"/>
    <w:rsid w:val="00F66A25"/>
    <w:rsid w:val="00F979A6"/>
    <w:rsid w:val="00FC0609"/>
    <w:rsid w:val="00FF7959"/>
    <w:rsid w:val="06167563"/>
    <w:rsid w:val="09193115"/>
    <w:rsid w:val="13BE333F"/>
    <w:rsid w:val="13C409B2"/>
    <w:rsid w:val="13D763B7"/>
    <w:rsid w:val="177730B8"/>
    <w:rsid w:val="1BD84C6F"/>
    <w:rsid w:val="1CAA4BFD"/>
    <w:rsid w:val="22126B99"/>
    <w:rsid w:val="24687EE0"/>
    <w:rsid w:val="25660732"/>
    <w:rsid w:val="2AD35289"/>
    <w:rsid w:val="2C683981"/>
    <w:rsid w:val="35BB1DA1"/>
    <w:rsid w:val="3BF231E6"/>
    <w:rsid w:val="3F0F320A"/>
    <w:rsid w:val="3FE765B9"/>
    <w:rsid w:val="413465AE"/>
    <w:rsid w:val="430A7342"/>
    <w:rsid w:val="45EF3707"/>
    <w:rsid w:val="498A67B8"/>
    <w:rsid w:val="4AB27935"/>
    <w:rsid w:val="4D77307E"/>
    <w:rsid w:val="565A2AC0"/>
    <w:rsid w:val="5E646147"/>
    <w:rsid w:val="5F982F60"/>
    <w:rsid w:val="5FAD13ED"/>
    <w:rsid w:val="61C26CB8"/>
    <w:rsid w:val="62D33CA1"/>
    <w:rsid w:val="653C35FB"/>
    <w:rsid w:val="65BB5A77"/>
    <w:rsid w:val="67FE5899"/>
    <w:rsid w:val="699D669F"/>
    <w:rsid w:val="6A5669C9"/>
    <w:rsid w:val="6C8F2684"/>
    <w:rsid w:val="6D046B66"/>
    <w:rsid w:val="704949E5"/>
    <w:rsid w:val="72075687"/>
    <w:rsid w:val="74B66DD6"/>
    <w:rsid w:val="7CC02801"/>
    <w:rsid w:val="7D7A464A"/>
    <w:rsid w:val="7DA950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4"/>
      <w:lang w:val="en-US" w:eastAsia="zh-CN" w:bidi="ar-SA"/>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5"/>
    <w:uiPriority w:val="0"/>
    <w:pPr>
      <w:keepNext/>
      <w:numPr>
        <w:ilvl w:val="0"/>
        <w:numId w:val="1"/>
      </w:numPr>
      <w:spacing w:before="120" w:after="120" w:line="360" w:lineRule="auto"/>
      <w:outlineLvl w:val="3"/>
    </w:pPr>
    <w:rPr>
      <w:rFonts w:eastAsia="仿宋_GB2312"/>
      <w:b/>
      <w:sz w:val="28"/>
      <w:szCs w:val="20"/>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w:basedOn w:val="1"/>
    <w:uiPriority w:val="0"/>
    <w:pPr>
      <w:spacing w:after="120"/>
    </w:pPr>
    <w:rPr>
      <w:szCs w:val="24"/>
    </w:rPr>
  </w:style>
  <w:style w:type="paragraph" w:styleId="5">
    <w:name w:val="Normal Indent"/>
    <w:basedOn w:val="1"/>
    <w:link w:val="16"/>
    <w:uiPriority w:val="0"/>
    <w:pPr>
      <w:ind w:firstLine="420" w:firstLineChars="200"/>
    </w:pPr>
  </w:style>
  <w:style w:type="paragraph" w:styleId="6">
    <w:name w:val="Document Map"/>
    <w:basedOn w:val="1"/>
    <w:semiHidden/>
    <w:uiPriority w:val="0"/>
    <w:pPr>
      <w:shd w:val="clear" w:color="auto" w:fill="00008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kern w:val="0"/>
      <w:sz w:val="24"/>
      <w:szCs w:val="24"/>
      <w:lang w:eastAsia="en-US"/>
    </w:rPr>
  </w:style>
  <w:style w:type="paragraph" w:customStyle="1" w:styleId="13">
    <w:name w:val="Char"/>
    <w:basedOn w:val="1"/>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 Char"/>
    <w:basedOn w:val="1"/>
    <w:uiPriority w:val="0"/>
    <w:rPr>
      <w:rFonts w:ascii="Tahoma" w:hAnsi="Tahoma"/>
      <w:sz w:val="24"/>
      <w:szCs w:val="20"/>
    </w:rPr>
  </w:style>
  <w:style w:type="paragraph" w:customStyle="1" w:styleId="15">
    <w:name w:val="Char Char Char Char Char Char Char Char Char Char Char Char Char Char Char Char Char Char Char"/>
    <w:basedOn w:val="1"/>
    <w:uiPriority w:val="0"/>
    <w:rPr>
      <w:sz w:val="24"/>
    </w:rPr>
  </w:style>
  <w:style w:type="character" w:customStyle="1" w:styleId="16">
    <w:name w:val="正文（首行缩进两字） Char"/>
    <w:aliases w:val="表正文 Char,特点 Char,ALT+Z Char,正文非缩进 Char,四号 Char,特点 Char Char Char Char Char Char Char Char Char Char Char Char Char Char Char Char Char Char Char Char Char Char Char Char Char Char Char Char Char Char Char Char Char,段1 Char,正文缩进 Char Char"/>
    <w:basedOn w:val="12"/>
    <w:link w:val="5"/>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NCGP</Company>
  <Pages>1</Pages>
  <Words>123</Words>
  <Characters>702</Characters>
  <Lines>5</Lines>
  <Paragraphs>1</Paragraphs>
  <TotalTime>0</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2015-12-10T06:46:00Z</dcterms:created>
  <dc:creator>JAN</dc:creator>
  <cp:lastModifiedBy>马日辉</cp:lastModifiedBy>
  <cp:lastPrinted>2015-05-22T07:41:00Z</cp:lastPrinted>
  <dcterms:modified xsi:type="dcterms:W3CDTF">2019-11-06T13:56:49Z</dcterms:modified>
  <dc:title>南城区政府采购投标资质预审表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